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Приказ № 0</w:t>
      </w:r>
      <w:r>
        <w:rPr>
          <w:rFonts w:ascii="Times New Roman" w:hAnsi="Times New Roman"/>
          <w:b/>
          <w:color w:val="000000"/>
          <w:sz w:val="28"/>
          <w:szCs w:val="28"/>
        </w:rPr>
        <w:t xml:space="preserve">6</w:t>
      </w:r>
      <w:r>
        <w:rPr>
          <w:rFonts w:ascii="Times New Roman" w:hAnsi="Times New Roman"/>
          <w:b/>
          <w:color w:val="000000"/>
          <w:sz w:val="28"/>
          <w:szCs w:val="28"/>
        </w:rPr>
        <w:t xml:space="preserve">-ПР </w:t>
      </w:r>
      <w:r>
        <w:rPr>
          <w:rFonts w:ascii="Times New Roman" w:hAnsi="Times New Roman"/>
          <w:b/>
          <w:color w:val="000000"/>
          <w:sz w:val="28"/>
          <w:szCs w:val="28"/>
        </w:rPr>
      </w:r>
    </w:p>
    <w:p>
      <w:pPr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«Об утверждении и введении в действие Политики в отношении обработки персональных данных ИП Силайчев</w:t>
      </w:r>
      <w:r>
        <w:rPr>
          <w:rFonts w:ascii="Times New Roman" w:hAnsi="Times New Roman"/>
          <w:b/>
          <w:color w:val="000000"/>
          <w:sz w:val="28"/>
          <w:szCs w:val="28"/>
        </w:rPr>
        <w:t xml:space="preserve">а</w:t>
      </w:r>
      <w:r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b/>
          <w:color w:val="000000"/>
          <w:sz w:val="28"/>
          <w:szCs w:val="28"/>
        </w:rPr>
        <w:t xml:space="preserve">С</w:t>
      </w:r>
      <w:r>
        <w:rPr>
          <w:rFonts w:ascii="Times New Roman" w:hAnsi="Times New Roman"/>
          <w:b/>
          <w:color w:val="000000"/>
          <w:sz w:val="28"/>
          <w:szCs w:val="28"/>
        </w:rPr>
        <w:t xml:space="preserve">.</w:t>
      </w:r>
      <w:r>
        <w:rPr>
          <w:rFonts w:ascii="Times New Roman" w:hAnsi="Times New Roman"/>
          <w:b/>
          <w:color w:val="000000"/>
          <w:sz w:val="28"/>
          <w:szCs w:val="28"/>
        </w:rPr>
        <w:t xml:space="preserve">Е</w:t>
      </w:r>
      <w:r>
        <w:rPr>
          <w:rFonts w:ascii="Times New Roman" w:hAnsi="Times New Roman"/>
          <w:b/>
          <w:color w:val="000000"/>
          <w:sz w:val="28"/>
          <w:szCs w:val="28"/>
        </w:rPr>
        <w:t xml:space="preserve">.» </w:t>
      </w:r>
      <w:r>
        <w:rPr>
          <w:rFonts w:ascii="Times New Roman" w:hAnsi="Times New Roman"/>
          <w:b/>
          <w:color w:val="000000"/>
          <w:sz w:val="28"/>
          <w:szCs w:val="28"/>
        </w:rPr>
      </w:r>
    </w:p>
    <w:p>
      <w:pPr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город Москва                                                                           </w:t>
      </w:r>
      <w:r>
        <w:rPr>
          <w:rFonts w:ascii="Times New Roman" w:hAnsi="Times New Roman"/>
          <w:b/>
          <w:color w:val="000000"/>
          <w:sz w:val="28"/>
          <w:szCs w:val="28"/>
        </w:rPr>
        <w:t xml:space="preserve">02</w:t>
      </w:r>
      <w:r>
        <w:rPr>
          <w:rFonts w:ascii="Times New Roman" w:hAnsi="Times New Roman"/>
          <w:b/>
          <w:color w:val="000000"/>
          <w:sz w:val="28"/>
          <w:szCs w:val="28"/>
        </w:rPr>
        <w:t xml:space="preserve"> ию</w:t>
      </w:r>
      <w:r>
        <w:rPr>
          <w:rFonts w:ascii="Times New Roman" w:hAnsi="Times New Roman"/>
          <w:b/>
          <w:color w:val="000000"/>
          <w:sz w:val="28"/>
          <w:szCs w:val="28"/>
        </w:rPr>
        <w:t xml:space="preserve">ля</w:t>
      </w:r>
      <w:r>
        <w:rPr>
          <w:rFonts w:ascii="Times New Roman" w:hAnsi="Times New Roman"/>
          <w:b/>
          <w:color w:val="000000"/>
          <w:sz w:val="28"/>
          <w:szCs w:val="28"/>
        </w:rPr>
        <w:t xml:space="preserve"> 2025 года </w:t>
      </w:r>
      <w:r>
        <w:rPr>
          <w:rFonts w:ascii="Times New Roman" w:hAnsi="Times New Roman"/>
          <w:b/>
          <w:color w:val="000000"/>
          <w:sz w:val="28"/>
          <w:szCs w:val="28"/>
        </w:rPr>
      </w:r>
    </w:p>
    <w:p>
      <w:pPr>
        <w:jc w:val="both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t xml:space="preserve">В целях приведения локальных нормативных актов к соответствию требованиям действующего законодательства Российской Федерации и выполнения требований Федерального закона «О персональных данных» от 27.07.2006 N 152-ФЗ</w:t>
      </w:r>
      <w:r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b/>
          <w:color w:val="000000"/>
          <w:sz w:val="28"/>
          <w:szCs w:val="28"/>
        </w:rPr>
      </w:r>
    </w:p>
    <w:p>
      <w:pPr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ПРИКАЗЫВАЮ:</w:t>
      </w:r>
      <w:r>
        <w:rPr>
          <w:rFonts w:ascii="Times New Roman" w:hAnsi="Times New Roman"/>
          <w:b/>
          <w:color w:val="000000"/>
          <w:sz w:val="28"/>
          <w:szCs w:val="28"/>
        </w:rPr>
      </w:r>
    </w:p>
    <w:p>
      <w:pPr>
        <w:jc w:val="both"/>
        <w:rPr>
          <w:rFonts w:ascii="Times New Roman" w:hAnsi="Times New Roman"/>
          <w:bCs/>
          <w:color w:val="000000"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t xml:space="preserve">1. Утвердить и ввести в действие «Политику в отношении 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о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бработки 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п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ерсональных данных ИП Силайчев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а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С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.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Е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.»,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 указанную в Приложении № 1 к данному приказу. </w:t>
      </w:r>
      <w:r>
        <w:rPr>
          <w:rFonts w:ascii="Times New Roman" w:hAnsi="Times New Roman"/>
          <w:bCs/>
          <w:color w:val="000000"/>
          <w:sz w:val="28"/>
          <w:szCs w:val="28"/>
        </w:rPr>
      </w:r>
    </w:p>
    <w:p>
      <w:pPr>
        <w:jc w:val="both"/>
        <w:rPr>
          <w:rFonts w:ascii="Times New Roman" w:hAnsi="Times New Roman"/>
          <w:bCs/>
          <w:color w:val="000000"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t xml:space="preserve">2. Контроль за исполнением настоящего Приказа оставляю за собой. </w:t>
      </w:r>
      <w:r>
        <w:rPr>
          <w:rFonts w:ascii="Times New Roman" w:hAnsi="Times New Roman"/>
          <w:bCs/>
          <w:color w:val="000000"/>
          <w:sz w:val="28"/>
          <w:szCs w:val="28"/>
        </w:rPr>
      </w:r>
    </w:p>
    <w:p>
      <w:pPr>
        <w:jc w:val="both"/>
        <w:rPr>
          <w:rFonts w:ascii="Times New Roman" w:hAnsi="Times New Roman"/>
          <w:bCs/>
          <w:color w:val="000000"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t xml:space="preserve">Приложения: </w:t>
      </w:r>
      <w:r>
        <w:rPr>
          <w:rFonts w:ascii="Times New Roman" w:hAnsi="Times New Roman"/>
          <w:bCs/>
          <w:color w:val="000000"/>
          <w:sz w:val="28"/>
          <w:szCs w:val="28"/>
        </w:rPr>
      </w:r>
    </w:p>
    <w:p>
      <w:pPr>
        <w:jc w:val="both"/>
        <w:rPr>
          <w:rFonts w:ascii="Times New Roman" w:hAnsi="Times New Roman"/>
          <w:bCs/>
          <w:color w:val="000000"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t xml:space="preserve">Приложение № 1 - «Политика в отношении 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о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бработки 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п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ерсональных данных ИП Силайчев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а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С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.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Е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.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»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; </w:t>
      </w:r>
      <w:r>
        <w:rPr>
          <w:rFonts w:ascii="Times New Roman" w:hAnsi="Times New Roman"/>
          <w:bCs/>
          <w:color w:val="000000"/>
          <w:sz w:val="28"/>
          <w:szCs w:val="28"/>
        </w:rPr>
      </w:r>
    </w:p>
    <w:p>
      <w:pPr>
        <w:jc w:val="both"/>
        <w:rPr>
          <w:rFonts w:ascii="Times New Roman" w:hAnsi="Times New Roman"/>
          <w:bCs/>
          <w:color w:val="000000"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t xml:space="preserve">Приложение № 2 - Согласие на 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о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бработку 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п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ерсональных данных (заполняется Клиентом/Агентом); </w:t>
      </w:r>
      <w:r>
        <w:rPr>
          <w:rFonts w:ascii="Times New Roman" w:hAnsi="Times New Roman"/>
          <w:bCs/>
          <w:color w:val="000000"/>
          <w:sz w:val="28"/>
          <w:szCs w:val="28"/>
        </w:rPr>
      </w:r>
    </w:p>
    <w:p>
      <w:pPr>
        <w:jc w:val="both"/>
        <w:rPr>
          <w:rFonts w:ascii="Times New Roman" w:hAnsi="Times New Roman"/>
          <w:bCs/>
          <w:color w:val="000000"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</w:rPr>
      </w:r>
      <w:r>
        <w:rPr>
          <w:rFonts w:ascii="Times New Roman" w:hAnsi="Times New Roman"/>
          <w:bCs/>
          <w:color w:val="000000"/>
          <w:sz w:val="28"/>
          <w:szCs w:val="28"/>
        </w:rPr>
      </w:r>
    </w:p>
    <w:p>
      <w:pPr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Индивидуальный предприниматель                                     </w:t>
      </w:r>
      <w:r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b/>
          <w:color w:val="000000"/>
          <w:sz w:val="28"/>
          <w:szCs w:val="28"/>
        </w:rPr>
        <w:t xml:space="preserve">С</w:t>
      </w:r>
      <w:r>
        <w:rPr>
          <w:rFonts w:ascii="Times New Roman" w:hAnsi="Times New Roman"/>
          <w:b/>
          <w:color w:val="000000"/>
          <w:sz w:val="28"/>
          <w:szCs w:val="28"/>
        </w:rPr>
        <w:t xml:space="preserve">.</w:t>
      </w:r>
      <w:r>
        <w:rPr>
          <w:rFonts w:ascii="Times New Roman" w:hAnsi="Times New Roman"/>
          <w:b/>
          <w:color w:val="000000"/>
          <w:sz w:val="28"/>
          <w:szCs w:val="28"/>
        </w:rPr>
        <w:t xml:space="preserve">Е</w:t>
      </w:r>
      <w:r>
        <w:rPr>
          <w:rFonts w:ascii="Times New Roman" w:hAnsi="Times New Roman"/>
          <w:b/>
          <w:color w:val="000000"/>
          <w:sz w:val="28"/>
          <w:szCs w:val="28"/>
        </w:rPr>
        <w:t xml:space="preserve">. Силайчев</w:t>
      </w:r>
      <w:r>
        <w:rPr>
          <w:rFonts w:ascii="Times New Roman" w:hAnsi="Times New Roman"/>
          <w:b/>
          <w:sz w:val="28"/>
          <w:szCs w:val="28"/>
        </w:rPr>
      </w:r>
    </w:p>
    <w:sectPr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Right m:val="true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Calibri" w:cs="Times New Roman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3">
    <w:name w:val="Heading 1"/>
    <w:basedOn w:val="617"/>
    <w:next w:val="617"/>
    <w:link w:val="14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14">
    <w:name w:val="Heading 1 Char"/>
    <w:basedOn w:val="618"/>
    <w:link w:val="13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617"/>
    <w:next w:val="617"/>
    <w:link w:val="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618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617"/>
    <w:next w:val="617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618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617"/>
    <w:next w:val="617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618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617"/>
    <w:next w:val="617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618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617"/>
    <w:next w:val="617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618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617"/>
    <w:next w:val="617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618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617"/>
    <w:next w:val="617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618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617"/>
    <w:next w:val="617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618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1">
    <w:name w:val="List Paragraph"/>
    <w:basedOn w:val="617"/>
    <w:uiPriority w:val="34"/>
    <w:qFormat/>
    <w:pPr>
      <w:contextualSpacing/>
      <w:ind w:left="720"/>
    </w:pPr>
  </w:style>
  <w:style w:type="paragraph" w:styleId="33">
    <w:name w:val="No Spacing"/>
    <w:uiPriority w:val="1"/>
    <w:qFormat/>
    <w:pPr>
      <w:spacing w:before="0" w:after="0" w:line="240" w:lineRule="auto"/>
    </w:pPr>
  </w:style>
  <w:style w:type="paragraph" w:styleId="34">
    <w:name w:val="Title"/>
    <w:basedOn w:val="617"/>
    <w:next w:val="617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618"/>
    <w:link w:val="34"/>
    <w:uiPriority w:val="10"/>
    <w:rPr>
      <w:sz w:val="48"/>
      <w:szCs w:val="48"/>
    </w:rPr>
  </w:style>
  <w:style w:type="paragraph" w:styleId="36">
    <w:name w:val="Subtitle"/>
    <w:basedOn w:val="617"/>
    <w:next w:val="617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618"/>
    <w:link w:val="36"/>
    <w:uiPriority w:val="11"/>
    <w:rPr>
      <w:sz w:val="24"/>
      <w:szCs w:val="24"/>
    </w:rPr>
  </w:style>
  <w:style w:type="paragraph" w:styleId="38">
    <w:name w:val="Quote"/>
    <w:basedOn w:val="617"/>
    <w:next w:val="617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617"/>
    <w:next w:val="617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paragraph" w:styleId="42">
    <w:name w:val="Header"/>
    <w:basedOn w:val="617"/>
    <w:link w:val="4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3">
    <w:name w:val="Header Char"/>
    <w:basedOn w:val="618"/>
    <w:link w:val="42"/>
    <w:uiPriority w:val="99"/>
  </w:style>
  <w:style w:type="paragraph" w:styleId="44">
    <w:name w:val="Footer"/>
    <w:basedOn w:val="617"/>
    <w:link w:val="4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5">
    <w:name w:val="Footer Char"/>
    <w:basedOn w:val="618"/>
    <w:link w:val="44"/>
    <w:uiPriority w:val="99"/>
  </w:style>
  <w:style w:type="paragraph" w:styleId="46">
    <w:name w:val="Caption"/>
    <w:basedOn w:val="617"/>
    <w:next w:val="617"/>
    <w:link w:val="4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618"/>
    <w:link w:val="46"/>
    <w:uiPriority w:val="35"/>
    <w:rPr>
      <w:b/>
      <w:bCs/>
      <w:color w:val="4f81bd" w:themeColor="accent1"/>
      <w:sz w:val="18"/>
      <w:szCs w:val="18"/>
    </w:rPr>
  </w:style>
  <w:style w:type="table" w:styleId="49">
    <w:name w:val="Table Grid Light"/>
    <w:basedOn w:val="61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61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619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ae3f3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ae3f3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37fc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9e2f2" w:themeFill="accent1" w:themeFillTint="34"/>
    </w:tblPr>
    <w:tblStylePr w:type="band1Horz">
      <w:tcPr>
        <w:shd w:val="clear" w:color="ffffff" w:themeColor="accent1" w:themeTint="75" w:fill="aabfe3" w:themeFill="accent1" w:themeFillTint="75"/>
      </w:tcPr>
    </w:tblStylePr>
    <w:tblStylePr w:type="band1Vert">
      <w:tcPr>
        <w:shd w:val="clear" w:color="ffffff" w:themeColor="accent1" w:themeTint="75" w:fill="aabfe3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debf6" w:themeFill="accent5" w:themeFillTint="34"/>
    </w:tblPr>
    <w:tblStylePr w:type="band1Horz">
      <w:tcPr>
        <w:shd w:val="clear" w:color="ffffff" w:themeColor="accent5" w:themeTint="75" w:fill="b4d2eb" w:themeFill="accent5" w:themeFillTint="75"/>
      </w:tcPr>
    </w:tblStylePr>
    <w:tblStylePr w:type="band1Vert">
      <w:tcPr>
        <w:shd w:val="clear" w:color="ffffff" w:themeColor="accent5" w:themeTint="75" w:fill="b4d2eb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tcPr>
        <w:shd w:val="clear" w:color="ffffff" w:themeColor="accent1" w:themeTint="34" w:fill="d9e2f2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664a9" w:themeColor="accent1" w:themeTint="80" w:themeShade="95"/>
      </w:rPr>
    </w:tblStylePr>
    <w:tblStylePr w:type="firstRow">
      <w:rPr>
        <w:b/>
        <w:color w:val="3664a9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664a9" w:themeColor="accent1" w:themeTint="80" w:themeShade="95"/>
      </w:rPr>
    </w:tblStylePr>
    <w:tblStylePr w:type="lastRow">
      <w:rPr>
        <w:b/>
        <w:color w:val="3664a9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tcPr>
        <w:shd w:val="clear" w:color="ffffff" w:themeColor="accent5" w:themeTint="34" w:fill="ddebf6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664a9" w:themeColor="accent1" w:themeTint="80" w:themeShade="95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tcPr>
        <w:shd w:val="clear" w:color="ffffff" w:themeColor="accent1" w:themeTint="34" w:fill="d9e2f2" w:themeFill="accent1" w:themeFillTint="34"/>
      </w:tcPr>
    </w:tblStylePr>
    <w:tblStylePr w:type="band2Horz">
      <w:rPr>
        <w:rFonts w:ascii="Arial" w:hAnsi="Arial"/>
        <w:color w:val="3664a9" w:themeColor="accent1" w:themeTint="80" w:themeShade="95"/>
        <w:sz w:val="22"/>
      </w:rPr>
    </w:tblStylePr>
    <w:tblStylePr w:type="firstCol">
      <w:rPr>
        <w:rFonts w:ascii="Arial" w:hAnsi="Arial"/>
        <w:i/>
        <w:color w:val="3664a9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664a9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664a9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664a9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45d8d" w:themeColor="accent5" w:themeShade="95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tcPr>
        <w:shd w:val="clear" w:color="ffffff" w:themeColor="accent5" w:themeTint="34" w:fill="ddebf6" w:themeFill="accent5" w:themeFillTint="34"/>
      </w:tcPr>
    </w:tblStylePr>
    <w:tblStylePr w:type="band2Horz">
      <w:rPr>
        <w:rFonts w:ascii="Arial" w:hAnsi="Arial"/>
        <w:color w:val="245d8d" w:themeColor="accent5" w:themeShade="95"/>
        <w:sz w:val="22"/>
      </w:rPr>
    </w:tblStylePr>
    <w:tblStylePr w:type="firstCol">
      <w:rPr>
        <w:rFonts w:ascii="Arial" w:hAnsi="Arial"/>
        <w:i/>
        <w:color w:val="245d8d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45d8d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45d8d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45d8d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cc4e5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472c4" w:themeFill="accent1"/>
    </w:tblPr>
    <w:tblStylePr w:type="band1Horz"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472c4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472c4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cc4e5" w:themeFill="accent5" w:themeFillTint="9A"/>
    </w:tblPr>
    <w:tblStylePr w:type="band1Horz">
      <w:tcPr>
        <w:shd w:val="clear" w:color="ffffff" w:themeColor="accent5" w:themeTint="9A" w:fill="9cc4e5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cc4e5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cc4e5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cc4e5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54374" w:themeColor="accent1" w:themeShade="95"/>
      </w:rPr>
    </w:tblStylePr>
    <w:tblStylePr w:type="firstRow">
      <w:rPr>
        <w:b/>
        <w:color w:val="254374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54374" w:themeColor="accent1" w:themeShade="95"/>
      </w:rPr>
    </w:tblStylePr>
    <w:tblStylePr w:type="lastRow">
      <w:rPr>
        <w:b/>
        <w:color w:val="254374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2e78b1" w:themeColor="accent5" w:themeTint="9A" w:themeShade="95"/>
      </w:rPr>
    </w:tblStylePr>
    <w:tblStylePr w:type="firstRow">
      <w:rPr>
        <w:b/>
        <w:color w:val="2e78b1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2e78b1" w:themeColor="accent5" w:themeTint="9A" w:themeShade="95"/>
      </w:rPr>
    </w:tblStylePr>
    <w:tblStylePr w:type="lastRow">
      <w:rPr>
        <w:b/>
        <w:color w:val="2e78b1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54374" w:themeColor="accent1" w:themeShade="95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band2Horz">
      <w:rPr>
        <w:rFonts w:ascii="Arial" w:hAnsi="Arial"/>
        <w:color w:val="254374" w:themeColor="accent1" w:themeShade="95"/>
        <w:sz w:val="22"/>
      </w:rPr>
    </w:tblStylePr>
    <w:tblStylePr w:type="firstCol">
      <w:rPr>
        <w:rFonts w:ascii="Arial" w:hAnsi="Arial"/>
        <w:i/>
        <w:color w:val="254374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54374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54374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54374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54374" w:themeColor="accent1" w:themeShade="95"/>
        <w:sz w:val="22"/>
      </w:rPr>
    </w:tblStylePr>
  </w:style>
  <w:style w:type="table" w:styleId="148">
    <w:name w:val="List Table 7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149">
    <w:name w:val="List Table 7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150">
    <w:name w:val="List Table 7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151">
    <w:name w:val="List Table 7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2e78b1" w:themeColor="accent5" w:themeTint="9A" w:themeShade="95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band2Horz">
      <w:rPr>
        <w:rFonts w:ascii="Arial" w:hAnsi="Arial"/>
        <w:color w:val="2e78b1" w:themeColor="accent5" w:themeTint="9A" w:themeShade="95"/>
        <w:sz w:val="22"/>
      </w:rPr>
    </w:tblStylePr>
    <w:tblStylePr w:type="firstCol">
      <w:rPr>
        <w:rFonts w:ascii="Arial" w:hAnsi="Arial"/>
        <w:i/>
        <w:color w:val="2e78b1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2e78b1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2e78b1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e78b1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e78b1" w:themeColor="accent5" w:themeTint="9A" w:themeShade="95"/>
        <w:sz w:val="22"/>
      </w:rPr>
    </w:tblStylePr>
  </w:style>
  <w:style w:type="table" w:styleId="152">
    <w:name w:val="List Table 7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153">
    <w:name w:val="Lined - Accent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</w:style>
  <w:style w:type="table" w:styleId="155">
    <w:name w:val="Lined - Accent 2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6">
    <w:name w:val="Lined - Accent 3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7">
    <w:name w:val="Lined - Accent 4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8">
    <w:name w:val="Lined - Accent 5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</w:style>
  <w:style w:type="table" w:styleId="159">
    <w:name w:val="Lined - Accent 6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0">
    <w:name w:val="Bordered &amp; Lined - Accent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</w:style>
  <w:style w:type="table" w:styleId="162">
    <w:name w:val="Bordered &amp; Lined - Accent 2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3">
    <w:name w:val="Bordered &amp; Lined - Accent 3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4">
    <w:name w:val="Bordered &amp; Lined - Accent 4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5">
    <w:name w:val="Bordered &amp; Lined - Accent 5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</w:style>
  <w:style w:type="table" w:styleId="166">
    <w:name w:val="Bordered &amp; Lined - Accent 6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7">
    <w:name w:val="Bordered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4">
    <w:name w:val="Hyperlink"/>
    <w:uiPriority w:val="99"/>
    <w:unhideWhenUsed/>
    <w:rPr>
      <w:color w:val="0000ff" w:themeColor="hyperlink"/>
      <w:u w:val="single"/>
    </w:rPr>
  </w:style>
  <w:style w:type="paragraph" w:styleId="175">
    <w:name w:val="footnote text"/>
    <w:basedOn w:val="617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618"/>
    <w:uiPriority w:val="99"/>
    <w:unhideWhenUsed/>
    <w:rPr>
      <w:vertAlign w:val="superscript"/>
    </w:rPr>
  </w:style>
  <w:style w:type="paragraph" w:styleId="178">
    <w:name w:val="endnote text"/>
    <w:basedOn w:val="617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618"/>
    <w:uiPriority w:val="99"/>
    <w:semiHidden/>
    <w:unhideWhenUsed/>
    <w:rPr>
      <w:vertAlign w:val="superscript"/>
    </w:rPr>
  </w:style>
  <w:style w:type="paragraph" w:styleId="181">
    <w:name w:val="toc 1"/>
    <w:basedOn w:val="617"/>
    <w:next w:val="617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617"/>
    <w:next w:val="617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617"/>
    <w:next w:val="617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617"/>
    <w:next w:val="617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617"/>
    <w:next w:val="617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617"/>
    <w:next w:val="617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617"/>
    <w:next w:val="617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617"/>
    <w:next w:val="617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617"/>
    <w:next w:val="617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617"/>
    <w:next w:val="617"/>
    <w:uiPriority w:val="99"/>
    <w:unhideWhenUsed/>
    <w:pPr>
      <w:spacing w:after="0" w:afterAutospacing="0"/>
    </w:pPr>
  </w:style>
  <w:style w:type="paragraph" w:styleId="617" w:default="1">
    <w:name w:val="Normal"/>
    <w:qFormat/>
    <w:pPr>
      <w:spacing w:after="200" w:line="276" w:lineRule="auto"/>
    </w:pPr>
    <w:rPr>
      <w:sz w:val="22"/>
      <w:szCs w:val="22"/>
    </w:rPr>
  </w:style>
  <w:style w:type="character" w:styleId="618" w:default="1">
    <w:name w:val="Default Paragraph Font"/>
    <w:uiPriority w:val="1"/>
    <w:semiHidden/>
    <w:unhideWhenUsed/>
  </w:style>
  <w:style w:type="table" w:styleId="619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20" w:default="1">
    <w:name w:val="No List"/>
    <w:uiPriority w:val="99"/>
    <w:semiHidden/>
    <w:unhideWhenUsed/>
  </w:style>
  <w:style w:type="table" w:styleId="621">
    <w:name w:val="Table Grid"/>
    <w:basedOn w:val="619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622">
    <w:name w:val="Balloon Text"/>
    <w:basedOn w:val="617"/>
    <w:link w:val="623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623" w:customStyle="1">
    <w:name w:val="Текст выноски Знак"/>
    <w:basedOn w:val="618"/>
    <w:link w:val="622"/>
    <w:uiPriority w:val="99"/>
    <w:semiHidden/>
    <w:rPr>
      <w:rFonts w:ascii="Tahoma" w:hAnsi="Tahoma" w:cs="Tahoma"/>
      <w:sz w:val="16"/>
      <w:szCs w:val="16"/>
    </w:rPr>
  </w:style>
  <w:style w:type="character" w:styleId="624" w:customStyle="1">
    <w:name w:val="Поле ввода"/>
    <w:basedOn w:val="618"/>
    <w:uiPriority w:val="1"/>
    <w:qFormat/>
    <w:rPr>
      <w:rFonts w:ascii="Times New Roman" w:hAnsi="Times New Roman"/>
      <w:b/>
      <w:color w:val="ff0000"/>
      <w:lang w:val="ru-RU"/>
    </w:rPr>
  </w:style>
  <w:style w:type="character" w:styleId="625">
    <w:name w:val="annotation reference"/>
    <w:basedOn w:val="618"/>
    <w:uiPriority w:val="99"/>
    <w:semiHidden/>
    <w:unhideWhenUsed/>
    <w:rPr>
      <w:sz w:val="16"/>
      <w:szCs w:val="16"/>
    </w:rPr>
  </w:style>
  <w:style w:type="paragraph" w:styleId="626">
    <w:name w:val="annotation text"/>
    <w:basedOn w:val="617"/>
    <w:link w:val="627"/>
    <w:uiPriority w:val="99"/>
    <w:unhideWhenUsed/>
    <w:pPr>
      <w:spacing w:line="240" w:lineRule="auto"/>
    </w:pPr>
    <w:rPr>
      <w:sz w:val="20"/>
      <w:szCs w:val="20"/>
    </w:rPr>
  </w:style>
  <w:style w:type="character" w:styleId="627" w:customStyle="1">
    <w:name w:val="Текст примечания Знак"/>
    <w:basedOn w:val="618"/>
    <w:link w:val="626"/>
    <w:uiPriority w:val="99"/>
    <w:rPr>
      <w:sz w:val="20"/>
      <w:szCs w:val="20"/>
    </w:rPr>
  </w:style>
  <w:style w:type="paragraph" w:styleId="628">
    <w:name w:val="annotation subject"/>
    <w:basedOn w:val="626"/>
    <w:next w:val="626"/>
    <w:link w:val="629"/>
    <w:uiPriority w:val="99"/>
    <w:semiHidden/>
    <w:unhideWhenUsed/>
    <w:rPr>
      <w:b/>
      <w:bCs/>
    </w:rPr>
  </w:style>
  <w:style w:type="character" w:styleId="629" w:customStyle="1">
    <w:name w:val="Тема примечания Знак"/>
    <w:basedOn w:val="627"/>
    <w:link w:val="628"/>
    <w:uiPriority w:val="99"/>
    <w:semiHidden/>
    <w:rPr>
      <w:b/>
      <w:bCs/>
      <w:sz w:val="20"/>
      <w:szCs w:val="20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customXml" Target="../customXml/item1.xml" /><Relationship Id="rId9" Type="http://schemas.openxmlformats.org/officeDocument/2006/relationships/customXml" Target="../customXml/item2.xml" /><Relationship Id="rId10" Type="http://schemas.openxmlformats.org/officeDocument/2006/relationships/customXml" Target="../customXml/item3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item1.xml><?xml version="1.0" encoding="utf-8"?>
<p:properties xmlns:p="http://schemas.microsoft.com/office/2006/metadata/properties" xmlns:xsi="http://www.w3.org/2001/XMLSchema-instance">
  <documentManagement>
    <ContentTypeId xmlns="http://schemas.microsoft.com/sharepoint/v3" xsi:nil="true"/>
    <TemplateUrl xmlns="http://schemas.microsoft.com/sharepoint/v3" xsi:nil="true"/>
    <_x041f__x043e__x0440__x0443__x0447__x0435__x043d__x043e__x003a_ xmlns="41F30CAC-DA3D-46DB-BD36-ED333DAB2E45">
      <UserInfo>
        <DisplayName/>
        <AccountId xsi:nil="true"/>
        <AccountType/>
      </UserInfo>
    </_x041f__x043e__x0440__x0443__x0447__x0435__x043d__x043e__x003a_>
    <_x0414__x0430__x0442__x0430__x0020__x0028__x0432__x0440__x002e__x0029_ xmlns="41F30CAC-DA3D-46DB-BD36-ED333DAB2E45" xsi:nil="true"/>
    <_SourceUrl xmlns="http://schemas.microsoft.com/sharepoint/v3" xsi:nil="true"/>
    <_x0421__x0434__x0435__x043b__x0430__x043d__x043e_ xmlns="41F30CAC-DA3D-46DB-BD36-ED333DAB2E45" xsi:nil="true"/>
    <xd_ProgID xmlns="http://schemas.microsoft.com/sharepoint/v3" xsi:nil="true"/>
    <Order xmlns="http://schemas.microsoft.com/sharepoint/v3" xsi:nil="true"/>
    <_SharedFileIndex xmlns="http://schemas.microsoft.com/sharepoint/v3" xsi:nil="true"/>
    <MetaInfo xmlns="http://schemas.microsoft.com/sharepoint/v3" xsi:nil="true"/>
    <_x0412__x044b__x043f__x0443__x0441__x043a__x0430__x044e__x0449__x0438__x0439_ xmlns="0d15f0ad-e60a-4811-9303-6d821d34be5a">
      <UserInfo>
        <DisplayName/>
        <AccountId xsi:nil="true"/>
        <AccountType/>
      </UserInfo>
    </_x0412__x044b__x043f__x0443__x0441__x043a__x0430__x044e__x0449__x0438__x0439_>
    <_x041a__x043e__x0440__x0440__x0435__x043a__x0442__x043e__x0440_ xmlns="0d15f0ad-e60a-4811-9303-6d821d34be5a">
      <UserInfo>
        <DisplayName/>
        <AccountId xsi:nil="true"/>
        <AccountType/>
      </UserInfo>
    </_x041a__x043e__x0440__x0440__x0435__x043a__x0442__x043e__x0440_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19F8854D1296684F9B6B62FD9B2AD8F0" ma:contentTypeVersion="38" ma:contentTypeDescription="Создание документа." ma:contentTypeScope="" ma:versionID="6f0a5e3766a6f23fe4a82555db559bd5">
  <xsd:schema xmlns:xsd="http://www.w3.org/2001/XMLSchema" xmlns:p="http://schemas.microsoft.com/office/2006/metadata/properties" xmlns:ns1="http://schemas.microsoft.com/sharepoint/v3" xmlns:ns2="41F30CAC-DA3D-46DB-BD36-ED333DAB2E45" xmlns:ns3="0d15f0ad-e60a-4811-9303-6d821d34be5a" targetNamespace="http://schemas.microsoft.com/office/2006/metadata/properties" ma:root="true" ma:fieldsID="28006ae294da2de5b0427e8735cefd9a" ns1:_="" ns2:_="" ns3:_="">
    <xsd:import namespace="http://schemas.microsoft.com/sharepoint/v3"/>
    <xsd:import namespace="41F30CAC-DA3D-46DB-BD36-ED333DAB2E45"/>
    <xsd:import namespace="0d15f0ad-e60a-4811-9303-6d821d34be5a"/>
    <xsd:element name="properties">
      <xsd:complexType>
        <xsd:sequence>
          <xsd:element name="documentManagement">
            <xsd:complexType>
              <xsd:all>
                <xsd:element ref="ns2:_x0421__x0434__x0435__x043b__x0430__x043d__x043e_" minOccurs="0"/>
                <xsd:element ref="ns2:_x041f__x043e__x0440__x0443__x0447__x0435__x043d__x043e__x003a_" minOccurs="0"/>
                <xsd:element ref="ns3:_x0412__x044b__x043f__x0443__x0441__x043a__x0430__x044e__x0449__x0438__x0439_" minOccurs="0"/>
                <xsd:element ref="ns3:_x041a__x043e__x0440__x0440__x0435__x043a__x0442__x043e__x0440_" minOccurs="0"/>
                <xsd:element ref="ns2:_x0414__x0430__x0442__x0430__x0020__x0028__x0432__x0440__x002e__x0029_" minOccurs="0"/>
                <xsd:element ref="ns1:_ModerationComments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ContentTypeId" minOccurs="0"/>
                <xsd:element ref="ns1:TemplateUrl" minOccurs="0"/>
                <xsd:element ref="ns1:xd_ProgID" minOccurs="0"/>
                <xsd:element ref="ns1:xd_Signature" minOccurs="0"/>
                <xsd:element ref="ns1:CheckoutUser" minOccurs="0"/>
                <xsd:element ref="ns1:Author" minOccurs="0"/>
                <xsd:element ref="ns1:ID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CheckedOutUserId" minOccurs="0"/>
                <xsd:element ref="ns1:IsCheckedoutToLocal" minOccurs="0"/>
                <xsd:element ref="ns1:Unique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MetaInfo" minOccurs="0"/>
                <xsd:element ref="ns1:_Level" minOccurs="0"/>
                <xsd:element ref="ns1:_IsCurrentVersion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http://schemas.microsoft.com/sharepoint/v3" elementFormDefault="qualified">
    <xsd:import namespace="http://schemas.microsoft.com/office/2006/documentManagement/types"/>
    <xsd:element name="_ModerationComments" ma:index="7" nillable="true" ma:displayName="Заметки утверждающего" ma:hidden="true" ma:internalName="_ModerationComments" ma:readOnly="true">
      <xsd:simpleType>
        <xsd:restriction base="dms:Note"/>
      </xsd:simpleType>
    </xsd:element>
    <xsd:element name="File_x0020_Type" ma:index="10" nillable="true" ma:displayName="Тип файла" ma:hidden="true" ma:internalName="File_x0020_Type" ma:readOnly="true">
      <xsd:simpleType>
        <xsd:restriction base="dms:Text"/>
      </xsd:simpleType>
    </xsd:element>
    <xsd:element name="HTML_x0020_File_x0020_Type" ma:index="11" nillable="true" ma:displayName="Тип HTML-файла" ma:hidden="true" ma:internalName="HTML_x0020_File_x0020_Type" ma:readOnly="true">
      <xsd:simpleType>
        <xsd:restriction base="dms:Text"/>
      </xsd:simpleType>
    </xsd:element>
    <xsd:element name="_SourceUrl" ma:index="12" nillable="true" ma:displayName="Исходный URL-адрес" ma:hidden="true" ma:internalName="_SourceUrl">
      <xsd:simpleType>
        <xsd:restriction base="dms:Text"/>
      </xsd:simpleType>
    </xsd:element>
    <xsd:element name="_SharedFileIndex" ma:index="13" nillable="true" ma:displayName="Индекс общего файла" ma:hidden="true" ma:internalName="_SharedFileIndex">
      <xsd:simpleType>
        <xsd:restriction base="dms:Text"/>
      </xsd:simpleType>
    </xsd:element>
    <xsd:element name="ContentTypeId" ma:index="14" nillable="true" ma:displayName="Идентификатор типа содержимого" ma:hidden="true" ma:internalName="ContentTypeId" ma:readOnly="true">
      <xsd:simpleType>
        <xsd:restriction base="dms:Unknown"/>
      </xsd:simpleType>
    </xsd:element>
    <xsd:element name="TemplateUrl" ma:index="15" nillable="true" ma:displayName="Ссылка на шаблон" ma:hidden="true" ma:internalName="TemplateUrl">
      <xsd:simpleType>
        <xsd:restriction base="dms:Text"/>
      </xsd:simpleType>
    </xsd:element>
    <xsd:element name="xd_ProgID" ma:index="16" nillable="true" ma:displayName="Ссылка HTML-файла" ma:hidden="true" ma:internalName="xd_ProgID">
      <xsd:simpleType>
        <xsd:restriction base="dms:Text"/>
      </xsd:simpleType>
    </xsd:element>
    <xsd:element name="xd_Signature" ma:index="17" nillable="true" ma:displayName="Подписан" ma:hidden="true" ma:internalName="xd_Signature" ma:readOnly="true">
      <xsd:simpleType>
        <xsd:restriction base="dms:Boolean"/>
      </xsd:simpleType>
    </xsd:element>
    <xsd:element name="CheckoutUser" ma:index="18" nillable="true" ma:displayName="Кем извлечено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uthor" ma:index="19" nillable="true" ma:displayName="Кем создано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ID" ma:index="20" nillable="true" ma:displayName="ИД" ma:internalName="ID" ma:readOnly="true">
      <xsd:simpleType>
        <xsd:restriction base="dms:Unknown"/>
      </xsd:simpleType>
    </xsd:element>
    <xsd:element name="Editor" ma:index="24" nillable="true" ma:displayName="Автор изменений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25" nillable="true" ma:displayName="Имеет копии" ma:hidden="true" ma:internalName="_HasCopyDestinations" ma:readOnly="true">
      <xsd:simpleType>
        <xsd:restriction base="dms:Boolean"/>
      </xsd:simpleType>
    </xsd:element>
    <xsd:element name="_CopySource" ma:index="26" nillable="true" ma:displayName="Источник копии" ma:internalName="_CopySource" ma:readOnly="true">
      <xsd:simpleType>
        <xsd:restriction base="dms:Text"/>
      </xsd:simpleType>
    </xsd:element>
    <xsd:element name="_ModerationStatus" ma:index="27" nillable="true" ma:displayName="Состояние утверждения" ma:default="0" ma:hidden="true" ma:internalName="_ModerationStatus" ma:readOnly="true">
      <xsd:simpleType>
        <xsd:restriction base="dms:Unknown"/>
      </xsd:simpleType>
    </xsd:element>
    <xsd:element name="FileRef" ma:index="28" nillable="true" ma:displayName="Путь URL-адреса" ma:hidden="true" ma:list="Docs" ma:internalName="FileRef" ma:readOnly="true" ma:showField="FullUrl">
      <xsd:simpleType>
        <xsd:restriction base="dms:Lookup"/>
      </xsd:simpleType>
    </xsd:element>
    <xsd:element name="FileDirRef" ma:index="29" nillable="true" ma:displayName="Путь" ma:hidden="true" ma:list="Docs" ma:internalName="FileDirRef" ma:readOnly="true" ma:showField="DirName">
      <xsd:simpleType>
        <xsd:restriction base="dms:Lookup"/>
      </xsd:simpleType>
    </xsd:element>
    <xsd:element name="Last_x0020_Modified" ma:index="30" nillable="true" ma:displayName="Изменен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31" nillable="true" ma:displayName="Создан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32" nillable="true" ma:displayName="Размер файла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33" nillable="true" ma:displayName="Тип элемента" ma:hidden="true" ma:list="Docs" ma:internalName="FSObjType" ma:readOnly="true" ma:showField="FSType">
      <xsd:simpleType>
        <xsd:restriction base="dms:Lookup"/>
      </xsd:simpleType>
    </xsd:element>
    <xsd:element name="CheckedOutUserId" ma:index="35" nillable="true" ma:displayName="Идентификатор пользователя, который извлек элемент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36" nillable="true" ma:displayName="Извлечен на локальный компьютер" ma:hidden="true" ma:list="Docs" ma:internalName="IsCheckedoutToLocal" ma:readOnly="true" ma:showField="IsCheckoutToLocal">
      <xsd:simpleType>
        <xsd:restriction base="dms:Lookup"/>
      </xsd:simpleType>
    </xsd:element>
    <xsd:element name="UniqueId" ma:index="37" nillable="true" ma:displayName="Уникальный идентификатор" ma:hidden="true" ma:list="Docs" ma:internalName="UniqueId" ma:readOnly="true" ma:showField="UniqueId">
      <xsd:simpleType>
        <xsd:restriction base="dms:Lookup"/>
      </xsd:simpleType>
    </xsd:element>
    <xsd:element name="ProgId" ma:index="38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39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40" nillable="true" ma:displayName="Наличие вирусов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41" nillable="true" ma:displayName="Кем извлечено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42" nillable="true" ma:displayName="Заметки к возврату" ma:format="TRUE" ma:list="Docs" ma:internalName="_CheckinComment" ma:readOnly="true" ma:showField="CheckinComment">
      <xsd:simpleType>
        <xsd:restriction base="dms:Lookup"/>
      </xsd:simpleType>
    </xsd:element>
    <xsd:element name="MetaInfo" ma:index="53" nillable="true" ma:displayName="Контейнер свойств" ma:hidden="true" ma:list="Docs" ma:internalName="MetaInfo" ma:showField="MetaInfo">
      <xsd:simpleType>
        <xsd:restriction base="dms:Lookup"/>
      </xsd:simpleType>
    </xsd:element>
    <xsd:element name="_Level" ma:index="54" nillable="true" ma:displayName="Уровень" ma:hidden="true" ma:internalName="_Level" ma:readOnly="true">
      <xsd:simpleType>
        <xsd:restriction base="dms:Unknown"/>
      </xsd:simpleType>
    </xsd:element>
    <xsd:element name="_IsCurrentVersion" ma:index="55" nillable="true" ma:displayName="Является текущей версией" ma:hidden="true" ma:internalName="_IsCurrentVersion" ma:readOnly="true">
      <xsd:simpleType>
        <xsd:restriction base="dms:Boolean"/>
      </xsd:simpleType>
    </xsd:element>
    <xsd:element name="owshiddenversion" ma:index="59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60" nillable="true" ma:displayName="Версия ИП" ma:hidden="true" ma:internalName="_UIVersion" ma:readOnly="true">
      <xsd:simpleType>
        <xsd:restriction base="dms:Unknown"/>
      </xsd:simpleType>
    </xsd:element>
    <xsd:element name="_UIVersionString" ma:index="61" nillable="true" ma:displayName="Версия" ma:internalName="_UIVersionString" ma:readOnly="true">
      <xsd:simpleType>
        <xsd:restriction base="dms:Text"/>
      </xsd:simpleType>
    </xsd:element>
    <xsd:element name="InstanceID" ma:index="62" nillable="true" ma:displayName="Идентификатор экземпляра" ma:hidden="true" ma:internalName="InstanceID" ma:readOnly="true">
      <xsd:simpleType>
        <xsd:restriction base="dms:Unknown"/>
      </xsd:simpleType>
    </xsd:element>
    <xsd:element name="Order" ma:index="63" nillable="true" ma:displayName="Порядок" ma:hidden="true" ma:internalName="Order">
      <xsd:simpleType>
        <xsd:restriction base="dms:Number"/>
      </xsd:simpleType>
    </xsd:element>
    <xsd:element name="GUID" ma:index="64" nillable="true" ma:displayName="Идентификатор GUID" ma:hidden="true" ma:internalName="GUID" ma:readOnly="true">
      <xsd:simpleType>
        <xsd:restriction base="dms:Unknown"/>
      </xsd:simpleType>
    </xsd:element>
    <xsd:element name="WorkflowVersion" ma:index="65" nillable="true" ma:displayName="Версия рабочего процесса" ma:hidden="true" ma:internalName="WorkflowVersion" ma:readOnly="true">
      <xsd:simpleType>
        <xsd:restriction base="dms:Unknown"/>
      </xsd:simpleType>
    </xsd:element>
    <xsd:element name="WorkflowInstanceID" ma:index="66" nillable="true" ma:displayName="Идентификатор экземпляра рабочего процесса" ma:hidden="true" ma:internalName="WorkflowInstanceID" ma:readOnly="true">
      <xsd:simpleType>
        <xsd:restriction base="dms:Unknown"/>
      </xsd:simpleType>
    </xsd:element>
    <xsd:element name="ParentVersionString" ma:index="67" nillable="true" ma:displayName="Исходная версия (преобразованный документ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68" nillable="true" ma:displayName="Исходное название (преобразованный документ)" ma:hidden="true" ma:list="Docs" ma:internalName="ParentLeafName" ma:readOnly="true" ma:showField="ParentLeafName">
      <xsd:simpleType>
        <xsd:restriction base="dms:Lookup"/>
      </xsd:simpleType>
    </xsd:element>
  </xsd:schema>
  <xsd:schema xmlns:xsd="http://www.w3.org/2001/XMLSchema" xmlns:dms="http://schemas.microsoft.com/office/2006/documentManagement/types" targetNamespace="41F30CAC-DA3D-46DB-BD36-ED333DAB2E45" elementFormDefault="qualified">
    <xsd:import namespace="http://schemas.microsoft.com/office/2006/documentManagement/types"/>
    <xsd:element name="_x0421__x0434__x0435__x043b__x0430__x043d__x043e_" ma:index="1" nillable="true" ma:displayName="Сделано" ma:default="(1) Сырье" ma:format="Dropdown" ma:internalName="_x0421__x0434__x0435__x043b__x0430__x043d__x043e_">
      <xsd:simpleType>
        <xsd:restriction base="dms:Choice">
          <xsd:enumeration value="(1) Сырье"/>
          <xsd:enumeration value="(2) Написано"/>
          <xsd:enumeration value="(2.1) Возрат"/>
          <xsd:enumeration value="(3) Проверено"/>
          <xsd:enumeration value="(4) Вычитано корректором"/>
          <xsd:enumeration value="(4.1) На согласование с редактором"/>
          <xsd:enumeration value="(5) Обработано"/>
          <xsd:enumeration value="(6) Опубликовано"/>
          <xsd:enumeration value="(7) Обновлено"/>
          <xsd:enumeration value="(8) Обновление проверено"/>
          <xsd:enumeration value="(8.1) Обновление проверено шеф-редактором"/>
          <xsd:enumeration value="(9) Обновление вычитано корректором"/>
        </xsd:restriction>
      </xsd:simpleType>
    </xsd:element>
    <xsd:element name="_x041f__x043e__x0440__x0443__x0447__x0435__x043d__x043e__x003a_" ma:index="2" nillable="true" ma:displayName="Эксперт" ma:description="Выберите сотрудника, ответственного за следующий этап обработки этого материала." ma:list="UserInfo" ma:internalName="_x041f__x043e__x0440__x0443__x0447__x0435__x043d__x043e__x003a_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x0414__x0430__x0442__x0430__x0020__x0028__x0432__x0440__x002e__x0029_" ma:index="5" nillable="true" ma:displayName="Срок" ma:default="" ma:description="Дата, к которой ответственный сотрудник должен закончить свою часть работы над материалом." ma:format="DateOnly" ma:internalName="_x0414__x0430__x0442__x0430__x0020__x0028__x0432__x0440__x002e__x0029_">
      <xsd:simpleType>
        <xsd:restriction base="dms:DateTime"/>
      </xsd:simpleType>
    </xsd:element>
  </xsd:schema>
  <xsd:schema xmlns:xsd="http://www.w3.org/2001/XMLSchema" xmlns:dms="http://schemas.microsoft.com/office/2006/documentManagement/types" targetNamespace="0d15f0ad-e60a-4811-9303-6d821d34be5a" elementFormDefault="qualified">
    <xsd:import namespace="http://schemas.microsoft.com/office/2006/documentManagement/types"/>
    <xsd:element name="_x0412__x044b__x043f__x0443__x0441__x043a__x0430__x044e__x0449__x0438__x0439_" ma:index="3" nillable="true" ma:displayName="Выпускающий" ma:list="UserInfo" ma:internalName="_x0412__x044b__x043f__x0443__x0441__x043a__x0430__x044e__x0449__x0438__x0439_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x041a__x043e__x0440__x0440__x0435__x043a__x0442__x043e__x0440_" ma:index="4" nillable="true" ma:displayName="Корректор" ma:description="ответственный корректор документа" ma:list="UserInfo" ma:internalName="_x041a__x043e__x0440__x0440__x0435__x043a__x0442__x043e__x0440_" ma:readOnly="false" ma:showField="Titl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1" ma:displayName="Тип содержимого" ma:readOnly="true"/>
        <xsd:element ref="dc:title" minOccurs="0" maxOccurs="1" ma:index="6" ma:displayName="Примеч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F0593265-C7E2-4C4D-8C1B-313610CC2B9E}">
  <ds:schemaRefs>
    <ds:schemaRef ds:uri="http://schemas.microsoft.com/office/2006/documentManagement/types"/>
    <ds:schemaRef ds:uri="http://purl.org/dc/elements/1.1/"/>
    <ds:schemaRef ds:uri="http://purl.org/dc/terms/"/>
    <ds:schemaRef ds:uri="http://purl.org/dc/dcmitype/"/>
    <ds:schemaRef ds:uri="http://www.w3.org/XML/1998/namespace"/>
    <ds:schemaRef ds:uri="http://schemas.microsoft.com/office/2006/metadata/properties"/>
    <ds:schemaRef ds:uri="http://schemas.microsoft.com/sharepoint/v3"/>
    <ds:schemaRef ds:uri="41F30CAC-DA3D-46DB-BD36-ED333DAB2E45"/>
    <ds:schemaRef ds:uri="0d15f0ad-e60a-4811-9303-6d821d34be5a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86933CA7-2CDF-40F9-B71D-74792A08B13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4B02F3D-24B1-4764-92C0-189D777FB47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41F30CAC-DA3D-46DB-BD36-ED333DAB2E45"/>
    <ds:schemaRef ds:uri="0d15f0ad-e60a-4811-9303-6d821d34be5a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r7-office/2025.1.1.749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rst</dc:creator>
  <cp:keywords/>
  <cp:lastModifiedBy>Александр Рогожников</cp:lastModifiedBy>
  <cp:revision>6</cp:revision>
  <dcterms:created xsi:type="dcterms:W3CDTF">2025-06-27T09:37:00Z</dcterms:created>
  <dcterms:modified xsi:type="dcterms:W3CDTF">2025-07-02T14:25:42Z</dcterms:modified>
</cp:coreProperties>
</file>